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466fb51834f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ed7a4c835348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Kerang,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65f9416ba6403f" /><Relationship Type="http://schemas.openxmlformats.org/officeDocument/2006/relationships/numbering" Target="/word/numbering.xml" Id="Ra25fb73c18a14f79" /><Relationship Type="http://schemas.openxmlformats.org/officeDocument/2006/relationships/settings" Target="/word/settings.xml" Id="Rf13622c181df4133" /><Relationship Type="http://schemas.openxmlformats.org/officeDocument/2006/relationships/image" Target="/word/media/b44d471f-3a27-47b0-8b5a-42346a97ade6.png" Id="Re2ed7a4c835348cd" /></Relationships>
</file>