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21610c8ede44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fbff6403144d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Kimberley Downs,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e6fffec9484a5b" /><Relationship Type="http://schemas.openxmlformats.org/officeDocument/2006/relationships/numbering" Target="/word/numbering.xml" Id="R7d5b015d30d74c92" /><Relationship Type="http://schemas.openxmlformats.org/officeDocument/2006/relationships/settings" Target="/word/settings.xml" Id="R0a4a3d107e92424a" /><Relationship Type="http://schemas.openxmlformats.org/officeDocument/2006/relationships/image" Target="/word/media/51bee12f-e22e-48e3-bc7d-6c7ec4cbb9df.png" Id="R7dfbff6403144d8c" /></Relationships>
</file>