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2b81d9a63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4ffda9e0a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Kings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2ff71e7d54c05" /><Relationship Type="http://schemas.openxmlformats.org/officeDocument/2006/relationships/numbering" Target="/word/numbering.xml" Id="Rbaa98207376a4d44" /><Relationship Type="http://schemas.openxmlformats.org/officeDocument/2006/relationships/settings" Target="/word/settings.xml" Id="Recc656e201e44cda" /><Relationship Type="http://schemas.openxmlformats.org/officeDocument/2006/relationships/image" Target="/word/media/10cfe224-b6c7-469b-b627-23409af7fad0.png" Id="R22e4ffda9e0a474b" /></Relationships>
</file>