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fa4dcd007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f16f875b1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Kingscote,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a27d433784d71" /><Relationship Type="http://schemas.openxmlformats.org/officeDocument/2006/relationships/numbering" Target="/word/numbering.xml" Id="R4dbfbbffbfea4b9f" /><Relationship Type="http://schemas.openxmlformats.org/officeDocument/2006/relationships/settings" Target="/word/settings.xml" Id="R1003f514ae59415a" /><Relationship Type="http://schemas.openxmlformats.org/officeDocument/2006/relationships/image" Target="/word/media/a570c12d-08f6-4cb8-a2dc-bcdae97709e5.png" Id="R3d2f16f875b14404" /></Relationships>
</file>