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22424db01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5e50f5722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Kingsgrove,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ed9e854824dd1" /><Relationship Type="http://schemas.openxmlformats.org/officeDocument/2006/relationships/numbering" Target="/word/numbering.xml" Id="R48be9287b9564b5e" /><Relationship Type="http://schemas.openxmlformats.org/officeDocument/2006/relationships/settings" Target="/word/settings.xml" Id="Rb771ca8b22b84a50" /><Relationship Type="http://schemas.openxmlformats.org/officeDocument/2006/relationships/image" Target="/word/media/762c79c9-eb56-4ef3-9592-e8cef430fddb.png" Id="Rfb55e50f572245dd" /></Relationships>
</file>