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eaf8adf1b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f2dbfd111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Knoxfield,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42962727942e2" /><Relationship Type="http://schemas.openxmlformats.org/officeDocument/2006/relationships/numbering" Target="/word/numbering.xml" Id="R89d257bf6e3448b3" /><Relationship Type="http://schemas.openxmlformats.org/officeDocument/2006/relationships/settings" Target="/word/settings.xml" Id="R31e2209923504260" /><Relationship Type="http://schemas.openxmlformats.org/officeDocument/2006/relationships/image" Target="/word/media/92a04538-0575-4835-83c7-0cd25a5c6127.png" Id="Re4af2dbfd11144ed" /></Relationships>
</file>