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5d3007880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3716e623b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Kogarah,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a21bf61454f7a" /><Relationship Type="http://schemas.openxmlformats.org/officeDocument/2006/relationships/numbering" Target="/word/numbering.xml" Id="Rbd3e21313bc247fe" /><Relationship Type="http://schemas.openxmlformats.org/officeDocument/2006/relationships/settings" Target="/word/settings.xml" Id="R1c5da36592804636" /><Relationship Type="http://schemas.openxmlformats.org/officeDocument/2006/relationships/image" Target="/word/media/12ff3795-708d-46ca-a7d6-1ba0e1715b57.png" Id="Rb063716e623b432e" /></Relationships>
</file>