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1dbf8b6b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4190fb53b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Koorawatha,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34a2cae374db7" /><Relationship Type="http://schemas.openxmlformats.org/officeDocument/2006/relationships/numbering" Target="/word/numbering.xml" Id="Rd9c63e6b2fea4c8c" /><Relationship Type="http://schemas.openxmlformats.org/officeDocument/2006/relationships/settings" Target="/word/settings.xml" Id="Ra356fa08b5d345b5" /><Relationship Type="http://schemas.openxmlformats.org/officeDocument/2006/relationships/image" Target="/word/media/fbc18d38-c22a-4a05-8016-fbc0b7394577.png" Id="R7474190fb53b42e8" /></Relationships>
</file>