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2805192ec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c00d91ec2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Macedon,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30543a4cf421d" /><Relationship Type="http://schemas.openxmlformats.org/officeDocument/2006/relationships/numbering" Target="/word/numbering.xml" Id="R9acd9ad0180c411e" /><Relationship Type="http://schemas.openxmlformats.org/officeDocument/2006/relationships/settings" Target="/word/settings.xml" Id="R6f935adf5b0145fd" /><Relationship Type="http://schemas.openxmlformats.org/officeDocument/2006/relationships/image" Target="/word/media/65796af6-3994-428b-9684-88ce6de00b41.png" Id="R7c5c00d91ec243d9" /></Relationships>
</file>