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fc5f4de6f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f87d7f120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Margaret River,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56b5423a34d52" /><Relationship Type="http://schemas.openxmlformats.org/officeDocument/2006/relationships/numbering" Target="/word/numbering.xml" Id="R444c958acf454900" /><Relationship Type="http://schemas.openxmlformats.org/officeDocument/2006/relationships/settings" Target="/word/settings.xml" Id="R5fddfbdbd3204ca3" /><Relationship Type="http://schemas.openxmlformats.org/officeDocument/2006/relationships/image" Target="/word/media/a47c1c75-fe43-4dd5-930a-0a76cfa0aa31.png" Id="Rb23f87d7f120421a" /></Relationships>
</file>