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a6aac68c2940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69ae9ea5634f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Maryvale,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6306ff2627412d" /><Relationship Type="http://schemas.openxmlformats.org/officeDocument/2006/relationships/numbering" Target="/word/numbering.xml" Id="Rf68eeb8946ce40de" /><Relationship Type="http://schemas.openxmlformats.org/officeDocument/2006/relationships/settings" Target="/word/settings.xml" Id="R3d5640fb00c048ee" /><Relationship Type="http://schemas.openxmlformats.org/officeDocument/2006/relationships/image" Target="/word/media/aa62f6b2-8c3c-43b7-8d1d-f31ab9705e46.png" Id="R4869ae9ea5634fe6" /></Relationships>
</file>