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8502612a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ef4a25fa7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Mascot,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6fdbecaac4bc0" /><Relationship Type="http://schemas.openxmlformats.org/officeDocument/2006/relationships/numbering" Target="/word/numbering.xml" Id="R7ca18cdd17024244" /><Relationship Type="http://schemas.openxmlformats.org/officeDocument/2006/relationships/settings" Target="/word/settings.xml" Id="R092f3c5e4d294375" /><Relationship Type="http://schemas.openxmlformats.org/officeDocument/2006/relationships/image" Target="/word/media/94ed0537-d60c-4fe3-bcbf-233f2bc2b77d.png" Id="Rad5ef4a25fa748fb" /></Relationships>
</file>