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f5b054f9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f5d3c8105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Mayfield,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bd463875b4204" /><Relationship Type="http://schemas.openxmlformats.org/officeDocument/2006/relationships/numbering" Target="/word/numbering.xml" Id="Rbbb94f599d8a476a" /><Relationship Type="http://schemas.openxmlformats.org/officeDocument/2006/relationships/settings" Target="/word/settings.xml" Id="Rdc44ad8852ca4deb" /><Relationship Type="http://schemas.openxmlformats.org/officeDocument/2006/relationships/image" Target="/word/media/9c090286-def3-4949-8830-b2c95146db9f.png" Id="Rc06f5d3c81054c1b" /></Relationships>
</file>