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c2af6b16f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bd7f73577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Mitcham,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5b791ba604fb5" /><Relationship Type="http://schemas.openxmlformats.org/officeDocument/2006/relationships/numbering" Target="/word/numbering.xml" Id="Ra89965d598994bb4" /><Relationship Type="http://schemas.openxmlformats.org/officeDocument/2006/relationships/settings" Target="/word/settings.xml" Id="R53466e2beb2a4980" /><Relationship Type="http://schemas.openxmlformats.org/officeDocument/2006/relationships/image" Target="/word/media/ce893dd1-25cd-46a2-8723-743004b77cb5.png" Id="R2d3bd7f7357745a0" /></Relationships>
</file>