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732f94c2d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13ccb1120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Mowbray,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102273a3e477b" /><Relationship Type="http://schemas.openxmlformats.org/officeDocument/2006/relationships/numbering" Target="/word/numbering.xml" Id="R5b3c40668001425d" /><Relationship Type="http://schemas.openxmlformats.org/officeDocument/2006/relationships/settings" Target="/word/settings.xml" Id="Rc44351c0f4584f5d" /><Relationship Type="http://schemas.openxmlformats.org/officeDocument/2006/relationships/image" Target="/word/media/eeb48aae-9d51-4fd0-b303-c4341f0b3d12.png" Id="R57613ccb11204e98" /></Relationships>
</file>