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ea4864b92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b42b8b23b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Narellan,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fafd4fd1984da0" /><Relationship Type="http://schemas.openxmlformats.org/officeDocument/2006/relationships/numbering" Target="/word/numbering.xml" Id="Rfb8bfd38b48549da" /><Relationship Type="http://schemas.openxmlformats.org/officeDocument/2006/relationships/settings" Target="/word/settings.xml" Id="Ra16a955d4f614c27" /><Relationship Type="http://schemas.openxmlformats.org/officeDocument/2006/relationships/image" Target="/word/media/7ef5cab2-2076-45f6-85bf-e27e2606f1c1.png" Id="Reb8b42b8b23b413d" /></Relationships>
</file>