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d666c1b6b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7c34ee45a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Newcastle,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94e9aa5b34c0a" /><Relationship Type="http://schemas.openxmlformats.org/officeDocument/2006/relationships/numbering" Target="/word/numbering.xml" Id="R55b0cbef370a483b" /><Relationship Type="http://schemas.openxmlformats.org/officeDocument/2006/relationships/settings" Target="/word/settings.xml" Id="Rab9b1b99b4f74c1e" /><Relationship Type="http://schemas.openxmlformats.org/officeDocument/2006/relationships/image" Target="/word/media/2d0f871a-6c58-4929-b3ac-0da832bd03e2.png" Id="R2997c34ee45a4f82" /></Relationships>
</file>