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116cbde98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48e4b73d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 Curl Curl,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f41700383481b" /><Relationship Type="http://schemas.openxmlformats.org/officeDocument/2006/relationships/numbering" Target="/word/numbering.xml" Id="Rb4914322fe9d41a4" /><Relationship Type="http://schemas.openxmlformats.org/officeDocument/2006/relationships/settings" Target="/word/settings.xml" Id="R829877f21be1452f" /><Relationship Type="http://schemas.openxmlformats.org/officeDocument/2006/relationships/image" Target="/word/media/3174a3d1-9b32-408d-bbe7-942a96aad449.png" Id="R47148e4b73d54146" /></Relationships>
</file>