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c202d1835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65f8e28e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e1f97aca4939" /><Relationship Type="http://schemas.openxmlformats.org/officeDocument/2006/relationships/numbering" Target="/word/numbering.xml" Id="R279bddb530664d8d" /><Relationship Type="http://schemas.openxmlformats.org/officeDocument/2006/relationships/settings" Target="/word/settings.xml" Id="R6464f55b670e4a71" /><Relationship Type="http://schemas.openxmlformats.org/officeDocument/2006/relationships/image" Target="/word/media/be3c0429-4a66-4662-89f3-46914206c1ee.png" Id="R740065f8e28e45d6" /></Relationships>
</file>