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96e541b9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1911b8c55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Oakford,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f0a11ec014090" /><Relationship Type="http://schemas.openxmlformats.org/officeDocument/2006/relationships/numbering" Target="/word/numbering.xml" Id="R8d6a423318c942c8" /><Relationship Type="http://schemas.openxmlformats.org/officeDocument/2006/relationships/settings" Target="/word/settings.xml" Id="Reeae3d64a22d4899" /><Relationship Type="http://schemas.openxmlformats.org/officeDocument/2006/relationships/image" Target="/word/media/e2572e0a-a408-4381-bc8f-87291aa6f560.png" Id="Rfda1911b8c554b98" /></Relationships>
</file>