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59fdd754f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ceae0d483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Paddington,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7b2b84c2d496a" /><Relationship Type="http://schemas.openxmlformats.org/officeDocument/2006/relationships/numbering" Target="/word/numbering.xml" Id="R33819ead6b8a4bea" /><Relationship Type="http://schemas.openxmlformats.org/officeDocument/2006/relationships/settings" Target="/word/settings.xml" Id="Reaff5cecf9ae4507" /><Relationship Type="http://schemas.openxmlformats.org/officeDocument/2006/relationships/image" Target="/word/media/f5a4b6a7-875e-43c9-81ad-10c9576c1ce2.png" Id="R9c3ceae0d48348d6" /></Relationships>
</file>