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aebb3529b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f5cfe9d22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Augusta,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bfc99dcc748a8" /><Relationship Type="http://schemas.openxmlformats.org/officeDocument/2006/relationships/numbering" Target="/word/numbering.xml" Id="Rb24673d571314d11" /><Relationship Type="http://schemas.openxmlformats.org/officeDocument/2006/relationships/settings" Target="/word/settings.xml" Id="R546eebefc92c4bde" /><Relationship Type="http://schemas.openxmlformats.org/officeDocument/2006/relationships/image" Target="/word/media/092f4f24-f3a8-4918-9a4d-df542cef426e.png" Id="R182f5cfe9d224643" /></Relationships>
</file>