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fb3877aa4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ce05a039b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7816e1f054218" /><Relationship Type="http://schemas.openxmlformats.org/officeDocument/2006/relationships/numbering" Target="/word/numbering.xml" Id="R5e39af8155914df2" /><Relationship Type="http://schemas.openxmlformats.org/officeDocument/2006/relationships/settings" Target="/word/settings.xml" Id="Rc7690e187abf44c5" /><Relationship Type="http://schemas.openxmlformats.org/officeDocument/2006/relationships/image" Target="/word/media/532fae99-88fc-48b8-a145-e69e7b0418b3.png" Id="R264ce05a039b4a57" /></Relationships>
</file>