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0ef49dbc0c41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3cafd0d94745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Preston,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a9b2993b434e24" /><Relationship Type="http://schemas.openxmlformats.org/officeDocument/2006/relationships/numbering" Target="/word/numbering.xml" Id="R88359abc90c04c39" /><Relationship Type="http://schemas.openxmlformats.org/officeDocument/2006/relationships/settings" Target="/word/settings.xml" Id="R7f20288606de402e" /><Relationship Type="http://schemas.openxmlformats.org/officeDocument/2006/relationships/image" Target="/word/media/9971f082-2f89-45b9-9227-7f7a84333fe4.png" Id="R983cafd0d9474550" /></Relationships>
</file>