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2a0f4ebd8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b380d79224e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Pullenvale,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2394c20db4bac" /><Relationship Type="http://schemas.openxmlformats.org/officeDocument/2006/relationships/numbering" Target="/word/numbering.xml" Id="R692754be97444f9b" /><Relationship Type="http://schemas.openxmlformats.org/officeDocument/2006/relationships/settings" Target="/word/settings.xml" Id="R998d5ff4af1f4b8c" /><Relationship Type="http://schemas.openxmlformats.org/officeDocument/2006/relationships/image" Target="/word/media/a0065073-5e4e-46b2-a1ae-5ccc7887b48a.png" Id="Re8cb380d79224e6e" /></Relationships>
</file>