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aa329a4a5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bba70b36e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Queanbeyan,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966af45b74aef" /><Relationship Type="http://schemas.openxmlformats.org/officeDocument/2006/relationships/numbering" Target="/word/numbering.xml" Id="R82c87f945e2d4283" /><Relationship Type="http://schemas.openxmlformats.org/officeDocument/2006/relationships/settings" Target="/word/settings.xml" Id="R1c94efad942c432b" /><Relationship Type="http://schemas.openxmlformats.org/officeDocument/2006/relationships/image" Target="/word/media/e8db5558-99bb-4885-97db-f2e5c19171be.png" Id="R0dabba70b36e4234" /></Relationships>
</file>