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63384bdb5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268908a53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Reedy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570936f6344c5" /><Relationship Type="http://schemas.openxmlformats.org/officeDocument/2006/relationships/numbering" Target="/word/numbering.xml" Id="Rcbcd10163ea74b54" /><Relationship Type="http://schemas.openxmlformats.org/officeDocument/2006/relationships/settings" Target="/word/settings.xml" Id="R5e7323df153043d3" /><Relationship Type="http://schemas.openxmlformats.org/officeDocument/2006/relationships/image" Target="/word/media/b917be46-6455-451c-804a-7f66be50c860.png" Id="R1e4268908a53495a" /></Relationships>
</file>