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76e4de9bc42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a17ef5306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Rutherford,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3e54a65544099" /><Relationship Type="http://schemas.openxmlformats.org/officeDocument/2006/relationships/numbering" Target="/word/numbering.xml" Id="Rae60367e8a9844ca" /><Relationship Type="http://schemas.openxmlformats.org/officeDocument/2006/relationships/settings" Target="/word/settings.xml" Id="R4ade4cffdb6c4fdf" /><Relationship Type="http://schemas.openxmlformats.org/officeDocument/2006/relationships/image" Target="/word/media/8876d6ac-d6de-44ef-afb7-1636ac775a33.png" Id="R692a17ef53064555" /></Relationships>
</file>