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505befa22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98b756f06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Somerset,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08c087ec046a0" /><Relationship Type="http://schemas.openxmlformats.org/officeDocument/2006/relationships/numbering" Target="/word/numbering.xml" Id="Rb21afad0cf4d4641" /><Relationship Type="http://schemas.openxmlformats.org/officeDocument/2006/relationships/settings" Target="/word/settings.xml" Id="R32ca7db71fa74a6b" /><Relationship Type="http://schemas.openxmlformats.org/officeDocument/2006/relationships/image" Target="/word/media/6a94fa3a-43fe-4035-86df-ad7890f5b8f6.png" Id="Ra0798b756f064add" /></Relationships>
</file>