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e80116e8c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de9db8b2c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Southern Cross,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0ee92b58149a1" /><Relationship Type="http://schemas.openxmlformats.org/officeDocument/2006/relationships/numbering" Target="/word/numbering.xml" Id="R37f0201ee92c4fc7" /><Relationship Type="http://schemas.openxmlformats.org/officeDocument/2006/relationships/settings" Target="/word/settings.xml" Id="Rbb77b95f657340b4" /><Relationship Type="http://schemas.openxmlformats.org/officeDocument/2006/relationships/image" Target="/word/media/1278b678-ded8-46e1-98dd-00c682be5d85.png" Id="Ra34de9db8b2c4324" /></Relationships>
</file>