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b495d72c8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06112d39c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c9abaa2d74644" /><Relationship Type="http://schemas.openxmlformats.org/officeDocument/2006/relationships/numbering" Target="/word/numbering.xml" Id="Rbf2773ac717244a8" /><Relationship Type="http://schemas.openxmlformats.org/officeDocument/2006/relationships/settings" Target="/word/settings.xml" Id="R61e367d8d1bf40b9" /><Relationship Type="http://schemas.openxmlformats.org/officeDocument/2006/relationships/image" Target="/word/media/7b5857c0-915b-49ea-94a8-1e0ee52ff9b9.png" Id="R34606112d39c4be5" /></Relationships>
</file>