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0dddf875f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178a97399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Strathfieldsaye,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f84d271fd421c" /><Relationship Type="http://schemas.openxmlformats.org/officeDocument/2006/relationships/numbering" Target="/word/numbering.xml" Id="R8a899ff644df43d3" /><Relationship Type="http://schemas.openxmlformats.org/officeDocument/2006/relationships/settings" Target="/word/settings.xml" Id="Re152ae4b44854537" /><Relationship Type="http://schemas.openxmlformats.org/officeDocument/2006/relationships/image" Target="/word/media/e74020ac-e3fa-4967-960a-2f9554e05ddc.png" Id="Re32178a973994d98" /></Relationships>
</file>