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523b6dd2d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ba30ffa47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c0ccc317a4f95" /><Relationship Type="http://schemas.openxmlformats.org/officeDocument/2006/relationships/numbering" Target="/word/numbering.xml" Id="Rf64a1a49cd87419d" /><Relationship Type="http://schemas.openxmlformats.org/officeDocument/2006/relationships/settings" Target="/word/settings.xml" Id="R04fcc16149ad4d15" /><Relationship Type="http://schemas.openxmlformats.org/officeDocument/2006/relationships/image" Target="/word/media/d147e7f6-8aad-4722-b180-a66fa8f347d2.png" Id="R118ba30ffa474203" /></Relationships>
</file>