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ea9a46a19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06e464b3c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Sunshine Coast,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4686f529b4bab" /><Relationship Type="http://schemas.openxmlformats.org/officeDocument/2006/relationships/numbering" Target="/word/numbering.xml" Id="Rd0722d5ac99d4ea0" /><Relationship Type="http://schemas.openxmlformats.org/officeDocument/2006/relationships/settings" Target="/word/settings.xml" Id="Rf3fedba37d29478d" /><Relationship Type="http://schemas.openxmlformats.org/officeDocument/2006/relationships/image" Target="/word/media/f747dc2a-9768-414b-b96b-8c5ba87e0d39.png" Id="Rd5e06e464b3c450d" /></Relationships>
</file>