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4de248088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f0125c00b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Sutton Forest,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f485eafea4fad" /><Relationship Type="http://schemas.openxmlformats.org/officeDocument/2006/relationships/numbering" Target="/word/numbering.xml" Id="R262176cdad15457d" /><Relationship Type="http://schemas.openxmlformats.org/officeDocument/2006/relationships/settings" Target="/word/settings.xml" Id="R2be220151c0c4347" /><Relationship Type="http://schemas.openxmlformats.org/officeDocument/2006/relationships/image" Target="/word/media/0e191660-01b3-48b6-a7a4-666ca28b2769.png" Id="R9caf0125c00b43b8" /></Relationships>
</file>