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e11d1c843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9c634b9c8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Sydenham,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b98111c3e40be" /><Relationship Type="http://schemas.openxmlformats.org/officeDocument/2006/relationships/numbering" Target="/word/numbering.xml" Id="Rb7e1ee1a052f4764" /><Relationship Type="http://schemas.openxmlformats.org/officeDocument/2006/relationships/settings" Target="/word/settings.xml" Id="R3848f49d248642a0" /><Relationship Type="http://schemas.openxmlformats.org/officeDocument/2006/relationships/image" Target="/word/media/4c379e89-676a-4bd8-a49b-884d306e4edd.png" Id="R7169c634b9c846a9" /></Relationships>
</file>