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fcceec5d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a43b1ff3e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Thangool,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6d8f0ef8e44a7" /><Relationship Type="http://schemas.openxmlformats.org/officeDocument/2006/relationships/numbering" Target="/word/numbering.xml" Id="R42a5e8be986d4a27" /><Relationship Type="http://schemas.openxmlformats.org/officeDocument/2006/relationships/settings" Target="/word/settings.xml" Id="R7ac4c6b0e4974278" /><Relationship Type="http://schemas.openxmlformats.org/officeDocument/2006/relationships/image" Target="/word/media/ae5eb104-2e5f-451e-9122-5680b0fa46e3.png" Id="Rb28a43b1ff3e48cf" /></Relationships>
</file>