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70f1d7714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3f223b95f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Thebarton,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c678fbf2a4623" /><Relationship Type="http://schemas.openxmlformats.org/officeDocument/2006/relationships/numbering" Target="/word/numbering.xml" Id="R5a4dded6b3ae44a4" /><Relationship Type="http://schemas.openxmlformats.org/officeDocument/2006/relationships/settings" Target="/word/settings.xml" Id="Rc2dd8bf497034a85" /><Relationship Type="http://schemas.openxmlformats.org/officeDocument/2006/relationships/image" Target="/word/media/e4578fed-7eb6-4e09-b987-7aeebcdde646.png" Id="R53d3f223b95f4d26" /></Relationships>
</file>