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b7ac46f22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6f9c7b261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Timber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ac45936e5469f" /><Relationship Type="http://schemas.openxmlformats.org/officeDocument/2006/relationships/numbering" Target="/word/numbering.xml" Id="Rae44be6488894e0b" /><Relationship Type="http://schemas.openxmlformats.org/officeDocument/2006/relationships/settings" Target="/word/settings.xml" Id="R7d151f499c1b4068" /><Relationship Type="http://schemas.openxmlformats.org/officeDocument/2006/relationships/image" Target="/word/media/2e5ce1cd-89d6-4367-9acb-0f8e761215b2.png" Id="R3a16f9c7b2614da7" /></Relationships>
</file>