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d6d8edc8a942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ed611b684c47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Verdun,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fec4e8f57c47b7" /><Relationship Type="http://schemas.openxmlformats.org/officeDocument/2006/relationships/numbering" Target="/word/numbering.xml" Id="R49f92ca1cb9744ed" /><Relationship Type="http://schemas.openxmlformats.org/officeDocument/2006/relationships/settings" Target="/word/settings.xml" Id="R556777d2347b4c37" /><Relationship Type="http://schemas.openxmlformats.org/officeDocument/2006/relationships/image" Target="/word/media/70173b8d-7c8b-4d6f-bc70-4d298cb80832.png" Id="R96ed611b684c4738" /></Relationships>
</file>