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aa81a7adf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d0126e272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 River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57c3ce1ef4a5c" /><Relationship Type="http://schemas.openxmlformats.org/officeDocument/2006/relationships/numbering" Target="/word/numbering.xml" Id="R01e5e5b89c56480b" /><Relationship Type="http://schemas.openxmlformats.org/officeDocument/2006/relationships/settings" Target="/word/settings.xml" Id="R7258be4363284b20" /><Relationship Type="http://schemas.openxmlformats.org/officeDocument/2006/relationships/image" Target="/word/media/5e1abfeb-36c7-4ddb-ae38-68e4822bc975.png" Id="R861d0126e27246e4" /></Relationships>
</file>