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7e1bc06c734c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245d53c6ec4d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Walpole,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3434ad4e4e4d28" /><Relationship Type="http://schemas.openxmlformats.org/officeDocument/2006/relationships/numbering" Target="/word/numbering.xml" Id="R546f858987ad4fd7" /><Relationship Type="http://schemas.openxmlformats.org/officeDocument/2006/relationships/settings" Target="/word/settings.xml" Id="Red6e29de69bb4b2d" /><Relationship Type="http://schemas.openxmlformats.org/officeDocument/2006/relationships/image" Target="/word/media/e5e16b19-0f51-49ab-946a-8dda43ce74cd.png" Id="Rdb245d53c6ec4d2e" /></Relationships>
</file>