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0eda1db04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8a1976d37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Warana,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cdc86f53249e3" /><Relationship Type="http://schemas.openxmlformats.org/officeDocument/2006/relationships/numbering" Target="/word/numbering.xml" Id="R489b541e82c24761" /><Relationship Type="http://schemas.openxmlformats.org/officeDocument/2006/relationships/settings" Target="/word/settings.xml" Id="R59ccce4c6b9a4fdd" /><Relationship Type="http://schemas.openxmlformats.org/officeDocument/2006/relationships/image" Target="/word/media/2d002fc2-8490-4c80-a4b0-9fe4ca421229.png" Id="Rc548a1976d3743e9" /></Relationships>
</file>