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881d465a3849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8b9d580de74a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Warracknabeal,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7eb045e2034cc0" /><Relationship Type="http://schemas.openxmlformats.org/officeDocument/2006/relationships/numbering" Target="/word/numbering.xml" Id="Rf19f65f9c8724e21" /><Relationship Type="http://schemas.openxmlformats.org/officeDocument/2006/relationships/settings" Target="/word/settings.xml" Id="R07a0d70d49fb4c32" /><Relationship Type="http://schemas.openxmlformats.org/officeDocument/2006/relationships/image" Target="/word/media/715ef659-3ed0-4055-ae04-ff3ad9dcbede.png" Id="R4a8b9d580de74aa1" /></Relationships>
</file>