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16801e3a0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2030166d7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Weipa,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b0ee7025741d7" /><Relationship Type="http://schemas.openxmlformats.org/officeDocument/2006/relationships/numbering" Target="/word/numbering.xml" Id="R0591e110ea234999" /><Relationship Type="http://schemas.openxmlformats.org/officeDocument/2006/relationships/settings" Target="/word/settings.xml" Id="Rf3c3bdd5e5b74b54" /><Relationship Type="http://schemas.openxmlformats.org/officeDocument/2006/relationships/image" Target="/word/media/52faed0b-6972-465a-88b1-8f9067233657.png" Id="Rb032030166d74b47" /></Relationships>
</file>