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afc88e1d3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7745f8c59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Woodend,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eebaf0fa24b79" /><Relationship Type="http://schemas.openxmlformats.org/officeDocument/2006/relationships/numbering" Target="/word/numbering.xml" Id="R6ad2f0f9ca6e4138" /><Relationship Type="http://schemas.openxmlformats.org/officeDocument/2006/relationships/settings" Target="/word/settings.xml" Id="R634010d78e2040d7" /><Relationship Type="http://schemas.openxmlformats.org/officeDocument/2006/relationships/image" Target="/word/media/f50c9fdc-543c-4c59-b8ca-c637d167fa2b.png" Id="Rfe47745f8c5942e1" /></Relationships>
</file>