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ca413ed41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81278c694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Wyalong,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d798e91fb4efc" /><Relationship Type="http://schemas.openxmlformats.org/officeDocument/2006/relationships/numbering" Target="/word/numbering.xml" Id="R59870963fd524583" /><Relationship Type="http://schemas.openxmlformats.org/officeDocument/2006/relationships/settings" Target="/word/settings.xml" Id="Rc95bee5fa31842ad" /><Relationship Type="http://schemas.openxmlformats.org/officeDocument/2006/relationships/image" Target="/word/media/250ddb80-8c91-4b6b-8589-883af03fc4b4.png" Id="Rb2b81278c694413c" /></Relationships>
</file>