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a3ac3d9ad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ad4e05998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Yarrawonga,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3f40a924d4fc5" /><Relationship Type="http://schemas.openxmlformats.org/officeDocument/2006/relationships/numbering" Target="/word/numbering.xml" Id="R7039819f955147d4" /><Relationship Type="http://schemas.openxmlformats.org/officeDocument/2006/relationships/settings" Target="/word/settings.xml" Id="Rb0a4c1158c844235" /><Relationship Type="http://schemas.openxmlformats.org/officeDocument/2006/relationships/image" Target="/word/media/bc1c4ca3-9586-4299-bfb1-60a4a9aa9609.png" Id="R81aad4e059984f25" /></Relationships>
</file>