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b7528b3cf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5caf12357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Allhaming,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6f1dd6e52409a" /><Relationship Type="http://schemas.openxmlformats.org/officeDocument/2006/relationships/numbering" Target="/word/numbering.xml" Id="R96455034b35540ff" /><Relationship Type="http://schemas.openxmlformats.org/officeDocument/2006/relationships/settings" Target="/word/settings.xml" Id="Rd00cf5bdf7594146" /><Relationship Type="http://schemas.openxmlformats.org/officeDocument/2006/relationships/image" Target="/word/media/01442192-5e47-4931-980b-34c98dd4ebf6.png" Id="R2cb5caf123574aa6" /></Relationships>
</file>