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5818e01f0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b26810806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Schallerbach,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06981d0c848a8" /><Relationship Type="http://schemas.openxmlformats.org/officeDocument/2006/relationships/numbering" Target="/word/numbering.xml" Id="R171ca2cf2900443c" /><Relationship Type="http://schemas.openxmlformats.org/officeDocument/2006/relationships/settings" Target="/word/settings.xml" Id="Rc848112b4e1545a4" /><Relationship Type="http://schemas.openxmlformats.org/officeDocument/2006/relationships/image" Target="/word/media/d24151f4-54b0-4b62-b347-3f6a8d7dd717.png" Id="Ra5ab268108064a0a" /></Relationships>
</file>